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C4" w:rsidRDefault="00D56EC4" w:rsidP="002C3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6ED4">
        <w:rPr>
          <w:b/>
          <w:sz w:val="28"/>
          <w:szCs w:val="28"/>
        </w:rPr>
        <w:t>I godina</w:t>
      </w:r>
    </w:p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:rsidR="005E5845" w:rsidRPr="00656ED4" w:rsidRDefault="005E5845" w:rsidP="005E5845">
            <w:pPr>
              <w:jc w:val="center"/>
            </w:pPr>
          </w:p>
          <w:p w:rsidR="005E5845" w:rsidRPr="00656ED4" w:rsidRDefault="0037706F" w:rsidP="005E5845">
            <w:pPr>
              <w:jc w:val="center"/>
            </w:pPr>
            <w:r>
              <w:t>13.00-14.</w:t>
            </w:r>
            <w:r w:rsidR="00D44B50">
              <w:t>0</w:t>
            </w:r>
            <w:r w:rsidR="005E5845" w:rsidRPr="00656ED4">
              <w:t>0h</w:t>
            </w:r>
          </w:p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170EB3" w:rsidP="00CD7D6F">
            <w:pPr>
              <w:jc w:val="center"/>
            </w:pPr>
            <w:r>
              <w:t>AP</w:t>
            </w:r>
          </w:p>
          <w:p w:rsidR="005F5246" w:rsidRPr="00656ED4" w:rsidRDefault="001B6B43" w:rsidP="002509B7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Dragan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Vukčević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Default="00077091" w:rsidP="0018067D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Đurić</w:t>
            </w:r>
            <w:proofErr w:type="spellEnd"/>
          </w:p>
          <w:p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AE8" w:rsidRPr="00656ED4" w:rsidRDefault="00B54AE8" w:rsidP="00B54AE8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:rsidR="00B54AE8" w:rsidRPr="00656ED4" w:rsidRDefault="00B54AE8" w:rsidP="00B54AE8">
            <w:pPr>
              <w:jc w:val="center"/>
            </w:pPr>
          </w:p>
          <w:p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:rsidR="00B54AE8" w:rsidRPr="00656ED4" w:rsidRDefault="00B54AE8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B54AE8" w:rsidRPr="00656ED4" w:rsidRDefault="00B54AE8" w:rsidP="00B54AE8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:rsidR="001B6B43" w:rsidRPr="00656ED4" w:rsidRDefault="00D44B50" w:rsidP="001B6B43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7" w:rsidRPr="00656ED4" w:rsidRDefault="004129C7" w:rsidP="00B54AE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B6B43" w:rsidRPr="00656ED4">
              <w:t>Aleksandar</w:t>
            </w:r>
            <w:proofErr w:type="spellEnd"/>
            <w:r w:rsidR="001B6B43" w:rsidRPr="00656ED4">
              <w:t xml:space="preserve">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i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:rsidR="00DE71D4" w:rsidRPr="00656ED4" w:rsidRDefault="005F2726" w:rsidP="00553C63">
            <w:pPr>
              <w:jc w:val="center"/>
            </w:pPr>
            <w:r>
              <w:t>Galerija</w:t>
            </w:r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C7D79" w:rsidRPr="00656ED4" w:rsidRDefault="00BC7D79" w:rsidP="00BC7D79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:rsidR="00BC7D79" w:rsidRPr="00656ED4" w:rsidRDefault="00BC7D79" w:rsidP="00BC7D79">
            <w:pPr>
              <w:jc w:val="center"/>
            </w:pPr>
          </w:p>
          <w:p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:rsidR="00BC7D79" w:rsidRPr="0010681F" w:rsidRDefault="00922244" w:rsidP="00BC7D79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:rsidR="00BC7D79" w:rsidRPr="00656ED4" w:rsidRDefault="00BC7D79" w:rsidP="00BC7D7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Đurić</w:t>
            </w:r>
            <w:proofErr w:type="spellEnd"/>
          </w:p>
          <w:p w:rsidR="00DE71D4" w:rsidRPr="00656ED4" w:rsidRDefault="00DE71D4" w:rsidP="00D462CD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54AE8" w:rsidRPr="00656ED4" w:rsidRDefault="00B54AE8" w:rsidP="00B54AE8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B54AE8" w:rsidRPr="00656ED4" w:rsidRDefault="00B54AE8" w:rsidP="00B54AE8"/>
          <w:p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:rsidR="00B54AE8" w:rsidRPr="00656ED4" w:rsidRDefault="00922244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1501B1" w:rsidRPr="00DE71D4" w:rsidRDefault="00B54AE8" w:rsidP="00B54AE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</w:tbl>
    <w:p w:rsidR="00BC7D79" w:rsidRDefault="00BC7D79" w:rsidP="00C16B34">
      <w:pPr>
        <w:jc w:val="center"/>
        <w:rPr>
          <w:b/>
          <w:sz w:val="28"/>
          <w:szCs w:val="28"/>
        </w:rPr>
      </w:pPr>
    </w:p>
    <w:p w:rsidR="00BC7D79" w:rsidRDefault="00BC7D79" w:rsidP="00C16B34">
      <w:pPr>
        <w:jc w:val="center"/>
        <w:rPr>
          <w:b/>
          <w:sz w:val="28"/>
          <w:szCs w:val="28"/>
        </w:rPr>
      </w:pPr>
    </w:p>
    <w:p w:rsidR="002509B7" w:rsidRDefault="002509B7" w:rsidP="00C16B34">
      <w:pPr>
        <w:jc w:val="center"/>
        <w:rPr>
          <w:b/>
          <w:sz w:val="28"/>
          <w:szCs w:val="28"/>
        </w:rPr>
      </w:pPr>
    </w:p>
    <w:p w:rsidR="00B54AE8" w:rsidRDefault="00B54AE8" w:rsidP="00C16B34">
      <w:pPr>
        <w:jc w:val="center"/>
        <w:rPr>
          <w:b/>
          <w:sz w:val="28"/>
          <w:szCs w:val="28"/>
        </w:rPr>
      </w:pPr>
    </w:p>
    <w:p w:rsidR="00B54AE8" w:rsidRDefault="00B54AE8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E75792" w:rsidRPr="00656ED4" w:rsidRDefault="00E75792" w:rsidP="00142817">
            <w:pPr>
              <w:jc w:val="center"/>
            </w:pPr>
          </w:p>
          <w:p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:rsidR="00E75792" w:rsidRPr="00656ED4" w:rsidRDefault="00BC7D79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F0014F" w:rsidRDefault="00F0014F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44" w:rsidRDefault="00922244" w:rsidP="0092224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i </w:t>
            </w:r>
            <w:proofErr w:type="spellStart"/>
            <w:r>
              <w:t>umjetnost</w:t>
            </w:r>
            <w:proofErr w:type="spellEnd"/>
          </w:p>
          <w:p w:rsidR="00922244" w:rsidRDefault="00922244" w:rsidP="00922244">
            <w:pPr>
              <w:jc w:val="center"/>
            </w:pPr>
          </w:p>
          <w:p w:rsidR="00922244" w:rsidRDefault="00922244" w:rsidP="00922244">
            <w:pPr>
              <w:jc w:val="center"/>
            </w:pPr>
            <w:r>
              <w:t>13.30 – 14.30h</w:t>
            </w:r>
          </w:p>
          <w:p w:rsidR="00922244" w:rsidRDefault="005F2726" w:rsidP="00922244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5E51B5" w:rsidRPr="00656ED4" w:rsidRDefault="00922244" w:rsidP="0092224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C4"/>
    <w:rsid w:val="00000F28"/>
    <w:rsid w:val="00036650"/>
    <w:rsid w:val="00077091"/>
    <w:rsid w:val="00083CCC"/>
    <w:rsid w:val="0010681F"/>
    <w:rsid w:val="00142817"/>
    <w:rsid w:val="001501B1"/>
    <w:rsid w:val="00150CAE"/>
    <w:rsid w:val="00170EB3"/>
    <w:rsid w:val="0018067D"/>
    <w:rsid w:val="001B63F4"/>
    <w:rsid w:val="001B6B43"/>
    <w:rsid w:val="002156A4"/>
    <w:rsid w:val="002509B7"/>
    <w:rsid w:val="002B5BD5"/>
    <w:rsid w:val="002C31B9"/>
    <w:rsid w:val="002F1589"/>
    <w:rsid w:val="0034316C"/>
    <w:rsid w:val="00354AD6"/>
    <w:rsid w:val="0037706F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56ED4"/>
    <w:rsid w:val="007F72FC"/>
    <w:rsid w:val="00803BDD"/>
    <w:rsid w:val="008657A7"/>
    <w:rsid w:val="00872825"/>
    <w:rsid w:val="00922244"/>
    <w:rsid w:val="009C1121"/>
    <w:rsid w:val="009E0504"/>
    <w:rsid w:val="00AC6DDA"/>
    <w:rsid w:val="00B06762"/>
    <w:rsid w:val="00B35BD6"/>
    <w:rsid w:val="00B54AE8"/>
    <w:rsid w:val="00B9510F"/>
    <w:rsid w:val="00BC7D79"/>
    <w:rsid w:val="00BE25F4"/>
    <w:rsid w:val="00C14869"/>
    <w:rsid w:val="00C16B34"/>
    <w:rsid w:val="00C61374"/>
    <w:rsid w:val="00CD7D6F"/>
    <w:rsid w:val="00CE5181"/>
    <w:rsid w:val="00CE5A30"/>
    <w:rsid w:val="00D44B50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ishyan</cp:lastModifiedBy>
  <cp:revision>2</cp:revision>
  <cp:lastPrinted>2018-10-27T12:23:00Z</cp:lastPrinted>
  <dcterms:created xsi:type="dcterms:W3CDTF">2020-10-11T14:21:00Z</dcterms:created>
  <dcterms:modified xsi:type="dcterms:W3CDTF">2020-10-11T14:21:00Z</dcterms:modified>
</cp:coreProperties>
</file>